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3854" w:rsidRDefault="006728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19125" cy="619125"/>
            <wp:effectExtent l="0" t="0" r="0" b="0"/>
            <wp:docPr id="1026" name="image1.jpg" descr="До уваги суб&amp;#39;єктів підприємницької діяльності у сфері топографо геодезичної  і картографічної діяльності на території Київської області «Про  затвердження Річного плану здійснення заходів державного нагляду (контролю)  державною службою України з питань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До уваги суб&amp;#39;єктів підприємницької діяльності у сфері топографо геодезичної  і картографічної діяльності на території Київської області «Про  затвердження Річного плану здійснення заходів державного нагляду (контролю)  державною службою України з питань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</w:t>
      </w:r>
    </w:p>
    <w:p w14:paraId="00000002" w14:textId="77777777" w:rsidR="00383854" w:rsidRDefault="006728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МІНІСТЕРСТВО ОСВІТИ І НАУКИ УКРАЇНИ</w:t>
      </w:r>
    </w:p>
    <w:p w14:paraId="00000003" w14:textId="77777777" w:rsidR="00383854" w:rsidRDefault="006728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ЛЬВІВСЬКИЙ НАЦІОНАЛЬНИЙ УНІВЕРСИТЕТ імені ІВАНА ФРАНКА</w:t>
      </w:r>
    </w:p>
    <w:p w14:paraId="00000004" w14:textId="77777777" w:rsidR="00383854" w:rsidRDefault="003838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5" w14:textId="77777777" w:rsidR="00383854" w:rsidRDefault="006728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 А К А З</w:t>
      </w:r>
    </w:p>
    <w:p w14:paraId="00000006" w14:textId="77777777" w:rsidR="00383854" w:rsidRDefault="003838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7" w14:textId="77777777" w:rsidR="00383854" w:rsidRDefault="006728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_____________20__р.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Львів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№_______</w:t>
      </w:r>
    </w:p>
    <w:p w14:paraId="00000008" w14:textId="77777777" w:rsidR="00383854" w:rsidRDefault="0038385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</w:p>
    <w:p w14:paraId="00000009" w14:textId="54E13038" w:rsidR="00383854" w:rsidRDefault="00672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скерування на навчання</w:t>
      </w:r>
    </w:p>
    <w:p w14:paraId="5E03C662" w14:textId="77777777" w:rsidR="002E1DA0" w:rsidRDefault="002E1D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A" w14:textId="77777777" w:rsidR="00383854" w:rsidRPr="002E1DA0" w:rsidRDefault="00672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E1DA0">
        <w:rPr>
          <w:color w:val="000000"/>
          <w:sz w:val="24"/>
          <w:szCs w:val="24"/>
        </w:rPr>
        <w:t>З метою реалізації права на академічну мобільність відповідно до Постанови Кабінету Міністрів України від 12.08.2015 р.  № 579</w:t>
      </w:r>
    </w:p>
    <w:p w14:paraId="0000000B" w14:textId="77777777" w:rsidR="00383854" w:rsidRDefault="00672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0000000C" w14:textId="49D64B7F" w:rsidR="00383854" w:rsidRDefault="00672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</w:t>
      </w:r>
      <w:r>
        <w:rPr>
          <w:color w:val="000000"/>
          <w:sz w:val="28"/>
          <w:szCs w:val="28"/>
        </w:rPr>
        <w:t>:</w:t>
      </w:r>
    </w:p>
    <w:p w14:paraId="3D1B1A15" w14:textId="77777777" w:rsidR="002E1DA0" w:rsidRDefault="002E1D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53C47464" w:rsidR="00383854" w:rsidRDefault="00672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Скерувати </w:t>
      </w:r>
      <w:r>
        <w:rPr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збереження стипендії </w:t>
      </w:r>
    </w:p>
    <w:p w14:paraId="0000000E" w14:textId="2268030C" w:rsidR="00383854" w:rsidRDefault="00AD19C2" w:rsidP="00AD19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  <w:highlight w:val="yellow"/>
        </w:rPr>
        <w:t>Іваненка</w:t>
      </w:r>
      <w:r w:rsidR="0067282C" w:rsidRPr="002E1DA0">
        <w:rPr>
          <w:sz w:val="28"/>
          <w:szCs w:val="28"/>
          <w:highlight w:val="yellow"/>
        </w:rPr>
        <w:t xml:space="preserve"> А.А.</w:t>
      </w:r>
      <w:r w:rsidR="0067282C" w:rsidRPr="002E1DA0">
        <w:rPr>
          <w:color w:val="000000"/>
          <w:sz w:val="28"/>
          <w:szCs w:val="28"/>
          <w:highlight w:val="yellow"/>
        </w:rPr>
        <w:t>,</w:t>
      </w:r>
      <w:r w:rsidR="0067282C" w:rsidRPr="002E1DA0">
        <w:rPr>
          <w:color w:val="000000"/>
          <w:sz w:val="28"/>
          <w:szCs w:val="28"/>
          <w:highlight w:val="yellow"/>
        </w:rPr>
        <w:t xml:space="preserve"> студент</w:t>
      </w:r>
      <w:r w:rsidR="0067282C" w:rsidRPr="002E1DA0">
        <w:rPr>
          <w:sz w:val="28"/>
          <w:szCs w:val="28"/>
          <w:highlight w:val="yellow"/>
        </w:rPr>
        <w:t>а</w:t>
      </w:r>
      <w:r w:rsidR="0067282C" w:rsidRPr="002E1DA0">
        <w:rPr>
          <w:color w:val="000000"/>
          <w:sz w:val="28"/>
          <w:szCs w:val="28"/>
          <w:highlight w:val="yellow"/>
        </w:rPr>
        <w:t xml:space="preserve"> </w:t>
      </w:r>
      <w:r w:rsidR="0067282C" w:rsidRPr="002E1DA0">
        <w:rPr>
          <w:sz w:val="28"/>
          <w:szCs w:val="28"/>
          <w:highlight w:val="yellow"/>
        </w:rPr>
        <w:t>1</w:t>
      </w:r>
      <w:r w:rsidR="0067282C" w:rsidRPr="002E1DA0">
        <w:rPr>
          <w:color w:val="000000"/>
          <w:sz w:val="28"/>
          <w:szCs w:val="28"/>
          <w:highlight w:val="yellow"/>
        </w:rPr>
        <w:t xml:space="preserve"> курсу магістратури, г</w:t>
      </w:r>
      <w:r w:rsidR="0067282C" w:rsidRPr="002E1DA0">
        <w:rPr>
          <w:color w:val="000000"/>
          <w:sz w:val="28"/>
          <w:szCs w:val="28"/>
          <w:highlight w:val="yellow"/>
        </w:rPr>
        <w:t xml:space="preserve">р. </w:t>
      </w:r>
      <w:r w:rsidR="0067282C" w:rsidRPr="002E1DA0">
        <w:rPr>
          <w:sz w:val="28"/>
          <w:szCs w:val="28"/>
          <w:highlight w:val="yellow"/>
        </w:rPr>
        <w:t>ФФФ</w:t>
      </w:r>
      <w:r w:rsidR="0067282C" w:rsidRPr="002E1DA0">
        <w:rPr>
          <w:color w:val="000000"/>
          <w:sz w:val="28"/>
          <w:szCs w:val="28"/>
          <w:highlight w:val="yellow"/>
        </w:rPr>
        <w:t>-</w:t>
      </w:r>
      <w:r w:rsidR="0067282C" w:rsidRPr="002E1DA0">
        <w:rPr>
          <w:sz w:val="28"/>
          <w:szCs w:val="28"/>
          <w:highlight w:val="yellow"/>
        </w:rPr>
        <w:t>11</w:t>
      </w:r>
      <w:r w:rsidR="0067282C" w:rsidRPr="002E1DA0">
        <w:rPr>
          <w:color w:val="000000"/>
          <w:sz w:val="28"/>
          <w:szCs w:val="28"/>
          <w:highlight w:val="yellow"/>
        </w:rPr>
        <w:t xml:space="preserve"> (</w:t>
      </w:r>
      <w:r w:rsidR="0067282C" w:rsidRPr="002E1DA0">
        <w:rPr>
          <w:sz w:val="28"/>
          <w:szCs w:val="28"/>
          <w:highlight w:val="yellow"/>
        </w:rPr>
        <w:t>033</w:t>
      </w:r>
      <w:r w:rsidR="0067282C" w:rsidRPr="002E1DA0">
        <w:rPr>
          <w:color w:val="000000"/>
          <w:sz w:val="28"/>
          <w:szCs w:val="28"/>
          <w:highlight w:val="yellow"/>
        </w:rPr>
        <w:t>-</w:t>
      </w:r>
      <w:r w:rsidR="0067282C" w:rsidRPr="002E1DA0">
        <w:rPr>
          <w:sz w:val="28"/>
          <w:szCs w:val="28"/>
          <w:highlight w:val="yellow"/>
        </w:rPr>
        <w:t>Філософія</w:t>
      </w:r>
      <w:r w:rsidR="0067282C" w:rsidRPr="002E1DA0">
        <w:rPr>
          <w:color w:val="000000"/>
          <w:sz w:val="28"/>
          <w:szCs w:val="28"/>
          <w:highlight w:val="yellow"/>
        </w:rPr>
        <w:t xml:space="preserve">) </w:t>
      </w:r>
      <w:r w:rsidR="0067282C" w:rsidRPr="002E1DA0">
        <w:rPr>
          <w:sz w:val="28"/>
          <w:szCs w:val="28"/>
          <w:highlight w:val="yellow"/>
        </w:rPr>
        <w:t xml:space="preserve">філософського </w:t>
      </w:r>
      <w:r w:rsidR="0067282C" w:rsidRPr="002E1DA0">
        <w:rPr>
          <w:color w:val="000000"/>
          <w:sz w:val="28"/>
          <w:szCs w:val="28"/>
          <w:highlight w:val="yellow"/>
        </w:rPr>
        <w:t>факультету  (бюджетна форма навчання)</w:t>
      </w:r>
    </w:p>
    <w:p w14:paraId="0000000F" w14:textId="32B1F539" w:rsidR="00383854" w:rsidRDefault="00672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Pr="002E1DA0">
        <w:rPr>
          <w:sz w:val="28"/>
          <w:szCs w:val="28"/>
          <w:highlight w:val="yellow"/>
        </w:rPr>
        <w:t>Німеччини</w:t>
      </w:r>
      <w:r w:rsidRPr="002E1DA0">
        <w:rPr>
          <w:color w:val="000000"/>
          <w:sz w:val="28"/>
          <w:szCs w:val="28"/>
          <w:highlight w:val="yellow"/>
        </w:rPr>
        <w:t xml:space="preserve">  (м. </w:t>
      </w:r>
      <w:r w:rsidRPr="002E1DA0">
        <w:rPr>
          <w:sz w:val="28"/>
          <w:szCs w:val="28"/>
          <w:highlight w:val="yellow"/>
        </w:rPr>
        <w:t>Берлін</w:t>
      </w:r>
      <w:r w:rsidRPr="002E1DA0">
        <w:rPr>
          <w:color w:val="000000"/>
          <w:sz w:val="28"/>
          <w:szCs w:val="28"/>
          <w:highlight w:val="yellow"/>
        </w:rPr>
        <w:t>)</w:t>
      </w:r>
    </w:p>
    <w:p w14:paraId="2445EB6D" w14:textId="77777777" w:rsidR="002E1DA0" w:rsidRDefault="002E1D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0" w14:textId="0E7471FF" w:rsidR="00383854" w:rsidRDefault="00672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термін </w:t>
      </w:r>
      <w:r w:rsidR="002E1DA0" w:rsidRPr="002E1DA0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 xml:space="preserve">з  </w:t>
      </w:r>
      <w:r w:rsidRPr="002E1DA0">
        <w:rPr>
          <w:color w:val="000000"/>
          <w:sz w:val="28"/>
          <w:szCs w:val="28"/>
          <w:highlight w:val="yellow"/>
        </w:rPr>
        <w:t>2</w:t>
      </w:r>
      <w:r w:rsidRPr="002E1DA0">
        <w:rPr>
          <w:sz w:val="28"/>
          <w:szCs w:val="28"/>
          <w:highlight w:val="yellow"/>
        </w:rPr>
        <w:t>6</w:t>
      </w:r>
      <w:r w:rsidRPr="002E1DA0">
        <w:rPr>
          <w:color w:val="000000"/>
          <w:sz w:val="28"/>
          <w:szCs w:val="28"/>
          <w:highlight w:val="yellow"/>
        </w:rPr>
        <w:t>.0</w:t>
      </w:r>
      <w:r w:rsidRPr="002E1DA0">
        <w:rPr>
          <w:sz w:val="28"/>
          <w:szCs w:val="28"/>
          <w:highlight w:val="yellow"/>
        </w:rPr>
        <w:t>3</w:t>
      </w:r>
      <w:r w:rsidRPr="002E1DA0">
        <w:rPr>
          <w:color w:val="000000"/>
          <w:sz w:val="28"/>
          <w:szCs w:val="28"/>
          <w:highlight w:val="yellow"/>
        </w:rPr>
        <w:t>.2022 р. по  3</w:t>
      </w:r>
      <w:r w:rsidRPr="002E1DA0">
        <w:rPr>
          <w:sz w:val="28"/>
          <w:szCs w:val="28"/>
          <w:highlight w:val="yellow"/>
        </w:rPr>
        <w:t>1</w:t>
      </w:r>
      <w:r w:rsidRPr="002E1DA0">
        <w:rPr>
          <w:color w:val="000000"/>
          <w:sz w:val="28"/>
          <w:szCs w:val="28"/>
          <w:highlight w:val="yellow"/>
        </w:rPr>
        <w:t>.0</w:t>
      </w:r>
      <w:r w:rsidRPr="002E1DA0">
        <w:rPr>
          <w:sz w:val="28"/>
          <w:szCs w:val="28"/>
          <w:highlight w:val="yellow"/>
        </w:rPr>
        <w:t>7</w:t>
      </w:r>
      <w:r w:rsidRPr="002E1DA0">
        <w:rPr>
          <w:color w:val="000000"/>
          <w:sz w:val="28"/>
          <w:szCs w:val="28"/>
          <w:highlight w:val="yellow"/>
        </w:rPr>
        <w:t>.2022 р.</w:t>
      </w:r>
    </w:p>
    <w:p w14:paraId="00000011" w14:textId="77777777" w:rsidR="00383854" w:rsidRDefault="00672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 </w:t>
      </w:r>
      <w:r w:rsidRPr="002E1DA0">
        <w:rPr>
          <w:color w:val="000000"/>
          <w:sz w:val="28"/>
          <w:szCs w:val="28"/>
          <w:highlight w:val="yellow"/>
        </w:rPr>
        <w:t xml:space="preserve">навчання  </w:t>
      </w:r>
      <w:r w:rsidRPr="002E1DA0">
        <w:rPr>
          <w:sz w:val="28"/>
          <w:szCs w:val="28"/>
          <w:highlight w:val="yellow"/>
        </w:rPr>
        <w:t>у Вільному університеті Берліна</w:t>
      </w:r>
      <w:r w:rsidRPr="002E1DA0">
        <w:rPr>
          <w:color w:val="000000"/>
          <w:sz w:val="28"/>
          <w:szCs w:val="28"/>
          <w:highlight w:val="yellow"/>
        </w:rPr>
        <w:t xml:space="preserve"> в рамках </w:t>
      </w:r>
      <w:r w:rsidRPr="002E1DA0">
        <w:rPr>
          <w:sz w:val="28"/>
          <w:szCs w:val="28"/>
          <w:highlight w:val="yellow"/>
        </w:rPr>
        <w:t>програми Еразмус+</w:t>
      </w:r>
    </w:p>
    <w:p w14:paraId="4B120C73" w14:textId="77777777" w:rsidR="002E1DA0" w:rsidRDefault="002E1D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2" w14:textId="297365B8" w:rsidR="00383854" w:rsidRDefault="00672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 :   </w:t>
      </w:r>
    </w:p>
    <w:p w14:paraId="00000013" w14:textId="3EC12C74" w:rsidR="00383854" w:rsidRDefault="00672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Маршрут :  </w:t>
      </w:r>
    </w:p>
    <w:p w14:paraId="13D33A61" w14:textId="77777777" w:rsidR="002E1DA0" w:rsidRDefault="002E1D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4" w14:textId="77777777" w:rsidR="00383854" w:rsidRDefault="00672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Інші відомості : видатки, </w:t>
      </w:r>
      <w:proofErr w:type="spellStart"/>
      <w:r>
        <w:rPr>
          <w:color w:val="000000"/>
          <w:sz w:val="28"/>
          <w:szCs w:val="28"/>
        </w:rPr>
        <w:t>пoв’язані</w:t>
      </w:r>
      <w:proofErr w:type="spellEnd"/>
      <w:r>
        <w:rPr>
          <w:color w:val="000000"/>
          <w:sz w:val="28"/>
          <w:szCs w:val="28"/>
        </w:rPr>
        <w:t xml:space="preserve"> з перебуванням за кордоном за рахунок приймаючої сторони. Перевести студент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індивідуальний план навчання.</w:t>
      </w:r>
    </w:p>
    <w:p w14:paraId="00000015" w14:textId="77777777" w:rsidR="00383854" w:rsidRDefault="00383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16" w14:textId="6ACA45C3" w:rsidR="00383854" w:rsidRDefault="00672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Підстава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запрошення, </w:t>
      </w:r>
      <w:r>
        <w:rPr>
          <w:color w:val="000000"/>
          <w:sz w:val="28"/>
          <w:szCs w:val="28"/>
        </w:rPr>
        <w:t xml:space="preserve">заява </w:t>
      </w:r>
      <w:r w:rsidR="00475C84" w:rsidRPr="00475C84">
        <w:rPr>
          <w:sz w:val="28"/>
          <w:szCs w:val="28"/>
          <w:highlight w:val="yellow"/>
        </w:rPr>
        <w:t>Іваненка</w:t>
      </w:r>
      <w:r w:rsidRPr="00475C84">
        <w:rPr>
          <w:sz w:val="28"/>
          <w:szCs w:val="28"/>
          <w:highlight w:val="yellow"/>
        </w:rPr>
        <w:t xml:space="preserve"> А.А.</w:t>
      </w:r>
      <w:r w:rsidRPr="00475C84">
        <w:rPr>
          <w:color w:val="000000"/>
          <w:sz w:val="28"/>
          <w:szCs w:val="28"/>
          <w:highlight w:val="yellow"/>
        </w:rPr>
        <w:t>,</w:t>
      </w:r>
      <w:r>
        <w:rPr>
          <w:color w:val="000000"/>
          <w:sz w:val="28"/>
          <w:szCs w:val="28"/>
        </w:rPr>
        <w:t xml:space="preserve"> резолюція  </w:t>
      </w:r>
      <w:r>
        <w:rPr>
          <w:color w:val="000000"/>
          <w:sz w:val="28"/>
          <w:szCs w:val="28"/>
        </w:rPr>
        <w:t xml:space="preserve">проректора  з науково-педагогічної роботи та міжнародної співпраці доц. Різника С.В., витяг з протоколу </w:t>
      </w:r>
      <w:r>
        <w:rPr>
          <w:color w:val="000000"/>
          <w:sz w:val="28"/>
          <w:szCs w:val="28"/>
        </w:rPr>
        <w:t xml:space="preserve">засідання </w:t>
      </w:r>
      <w:r>
        <w:rPr>
          <w:color w:val="000000"/>
          <w:sz w:val="28"/>
          <w:szCs w:val="28"/>
        </w:rPr>
        <w:t xml:space="preserve">Вченої ради </w:t>
      </w:r>
      <w:r w:rsidRPr="00475C84">
        <w:rPr>
          <w:sz w:val="28"/>
          <w:szCs w:val="28"/>
          <w:highlight w:val="yellow"/>
        </w:rPr>
        <w:t xml:space="preserve">філософського </w:t>
      </w:r>
      <w:r w:rsidRPr="00475C84">
        <w:rPr>
          <w:color w:val="000000"/>
          <w:sz w:val="28"/>
          <w:szCs w:val="28"/>
          <w:highlight w:val="yellow"/>
        </w:rPr>
        <w:t>факультету</w:t>
      </w:r>
      <w:r>
        <w:rPr>
          <w:color w:val="000000"/>
          <w:sz w:val="28"/>
          <w:szCs w:val="28"/>
        </w:rPr>
        <w:t>, індивідуальний план навчання.</w:t>
      </w:r>
    </w:p>
    <w:p w14:paraId="7A52A380" w14:textId="77777777" w:rsidR="002E1DA0" w:rsidRDefault="002E1D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29B8D0F" w14:textId="47839544" w:rsidR="002E1DA0" w:rsidRPr="002F028B" w:rsidRDefault="002E1DA0" w:rsidP="002E1DA0">
      <w:pPr>
        <w:rPr>
          <w:sz w:val="28"/>
        </w:rPr>
      </w:pPr>
      <w:r>
        <w:rPr>
          <w:sz w:val="28"/>
        </w:rPr>
        <w:t xml:space="preserve">     Ректор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</w:t>
      </w:r>
      <w:r>
        <w:rPr>
          <w:sz w:val="28"/>
        </w:rPr>
        <w:t xml:space="preserve">   </w:t>
      </w:r>
      <w:r w:rsidRPr="002E1DA0">
        <w:rPr>
          <w:b/>
          <w:bCs/>
          <w:sz w:val="28"/>
        </w:rPr>
        <w:t>Володимир Мельник</w:t>
      </w:r>
      <w:r>
        <w:rPr>
          <w:sz w:val="28"/>
        </w:rPr>
        <w:t xml:space="preserve"> </w:t>
      </w:r>
    </w:p>
    <w:p w14:paraId="747F4626" w14:textId="77777777" w:rsidR="002E1DA0" w:rsidRDefault="002E1DA0" w:rsidP="002E1DA0"/>
    <w:p w14:paraId="51B31302" w14:textId="77777777" w:rsidR="002E1DA0" w:rsidRDefault="002E1DA0" w:rsidP="002E1DA0"/>
    <w:p w14:paraId="5DED04DF" w14:textId="77777777" w:rsidR="002E1DA0" w:rsidRDefault="002E1DA0" w:rsidP="002E1DA0">
      <w:pPr>
        <w:pStyle w:val="a3"/>
        <w:tabs>
          <w:tab w:val="left" w:pos="6096"/>
          <w:tab w:val="left" w:pos="6237"/>
          <w:tab w:val="left" w:pos="6521"/>
        </w:tabs>
        <w:ind w:hanging="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Проректор___________________</w:t>
      </w:r>
    </w:p>
    <w:p w14:paraId="68E0D459" w14:textId="77777777" w:rsidR="002E1DA0" w:rsidRDefault="002E1DA0" w:rsidP="002E1DA0">
      <w:pPr>
        <w:pStyle w:val="a3"/>
        <w:ind w:hanging="2"/>
        <w:jc w:val="right"/>
        <w:rPr>
          <w:sz w:val="24"/>
          <w:szCs w:val="24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Pr="0003275E">
        <w:rPr>
          <w:sz w:val="20"/>
          <w:szCs w:val="20"/>
          <w:lang w:val="uk-UA"/>
        </w:rPr>
        <w:t>Начальник ПФВ</w:t>
      </w:r>
      <w:r>
        <w:rPr>
          <w:sz w:val="24"/>
          <w:szCs w:val="24"/>
          <w:lang w:val="uk-UA"/>
        </w:rPr>
        <w:t xml:space="preserve"> ________________</w:t>
      </w:r>
    </w:p>
    <w:p w14:paraId="143F4568" w14:textId="77777777" w:rsidR="002E1DA0" w:rsidRPr="009B59AE" w:rsidRDefault="002E1DA0" w:rsidP="002E1DA0">
      <w:pPr>
        <w:pStyle w:val="a3"/>
        <w:ind w:hanging="2"/>
        <w:jc w:val="right"/>
        <w:rPr>
          <w:sz w:val="24"/>
          <w:szCs w:val="24"/>
        </w:rPr>
      </w:pPr>
      <w:r>
        <w:rPr>
          <w:sz w:val="20"/>
          <w:szCs w:val="20"/>
          <w:lang w:val="uk-UA"/>
        </w:rPr>
        <w:t xml:space="preserve">            </w:t>
      </w:r>
      <w:r w:rsidRPr="0003275E">
        <w:rPr>
          <w:sz w:val="20"/>
          <w:szCs w:val="20"/>
          <w:lang w:val="uk-UA"/>
        </w:rPr>
        <w:t>Головний бухгалтер</w:t>
      </w:r>
      <w:r>
        <w:rPr>
          <w:sz w:val="24"/>
          <w:szCs w:val="24"/>
          <w:lang w:val="uk-UA"/>
        </w:rPr>
        <w:t xml:space="preserve"> _____________ </w:t>
      </w:r>
    </w:p>
    <w:p w14:paraId="5A566FE9" w14:textId="77777777" w:rsidR="002E1DA0" w:rsidRDefault="002E1DA0" w:rsidP="002E1DA0">
      <w:pPr>
        <w:pStyle w:val="a3"/>
        <w:ind w:hanging="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Начальник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  <w:lang w:val="uk-UA"/>
        </w:rPr>
        <w:t>.</w:t>
      </w:r>
      <w:r w:rsidRPr="0079109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uk-UA"/>
        </w:rPr>
        <w:t>ві</w:t>
      </w:r>
      <w:r w:rsidRPr="0079109E">
        <w:rPr>
          <w:sz w:val="20"/>
          <w:szCs w:val="20"/>
        </w:rPr>
        <w:t>дд</w:t>
      </w:r>
      <w:proofErr w:type="spellEnd"/>
      <w:r>
        <w:rPr>
          <w:sz w:val="20"/>
          <w:szCs w:val="20"/>
          <w:lang w:val="uk-UA"/>
        </w:rPr>
        <w:t>і</w:t>
      </w:r>
      <w:proofErr w:type="spellStart"/>
      <w:r w:rsidRPr="0079109E">
        <w:rPr>
          <w:sz w:val="20"/>
          <w:szCs w:val="20"/>
        </w:rPr>
        <w:t>лу</w:t>
      </w:r>
      <w:proofErr w:type="spellEnd"/>
      <w:r>
        <w:rPr>
          <w:sz w:val="20"/>
          <w:szCs w:val="20"/>
          <w:lang w:val="uk-UA"/>
        </w:rPr>
        <w:t>____________</w:t>
      </w:r>
    </w:p>
    <w:p w14:paraId="41102246" w14:textId="77777777" w:rsidR="002E1DA0" w:rsidRPr="0079109E" w:rsidRDefault="002E1DA0" w:rsidP="002E1DA0">
      <w:pPr>
        <w:pStyle w:val="a3"/>
        <w:ind w:hanging="2"/>
        <w:jc w:val="righ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Кер</w:t>
      </w:r>
      <w:r>
        <w:rPr>
          <w:sz w:val="20"/>
          <w:szCs w:val="20"/>
          <w:lang w:val="uk-UA"/>
        </w:rPr>
        <w:t>івник</w:t>
      </w:r>
      <w:proofErr w:type="spellEnd"/>
      <w:r>
        <w:rPr>
          <w:sz w:val="20"/>
          <w:szCs w:val="20"/>
          <w:lang w:val="uk-UA"/>
        </w:rPr>
        <w:t xml:space="preserve"> ЦПСС___________________</w:t>
      </w:r>
    </w:p>
    <w:p w14:paraId="22FFAF19" w14:textId="77777777" w:rsidR="002E1DA0" w:rsidRDefault="002E1DA0" w:rsidP="002E1DA0">
      <w:pPr>
        <w:pStyle w:val="a3"/>
        <w:ind w:hanging="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sz w:val="20"/>
          <w:szCs w:val="20"/>
          <w:lang w:val="uk-UA"/>
        </w:rPr>
        <w:t>Декан факультету___________</w:t>
      </w:r>
      <w:r>
        <w:rPr>
          <w:sz w:val="24"/>
          <w:szCs w:val="24"/>
          <w:lang w:val="uk-UA"/>
        </w:rPr>
        <w:t>______</w:t>
      </w:r>
    </w:p>
    <w:p w14:paraId="45ED197D" w14:textId="77777777" w:rsidR="002E1DA0" w:rsidRDefault="002E1DA0" w:rsidP="002E1DA0">
      <w:pPr>
        <w:pStyle w:val="a3"/>
        <w:ind w:right="480" w:hanging="2"/>
        <w:rPr>
          <w:sz w:val="24"/>
          <w:szCs w:val="24"/>
          <w:lang w:val="uk-UA"/>
        </w:rPr>
      </w:pPr>
    </w:p>
    <w:p w14:paraId="33F7AE39" w14:textId="77777777" w:rsidR="002E1DA0" w:rsidRDefault="002E1DA0" w:rsidP="002E1DA0">
      <w:pPr>
        <w:pStyle w:val="a3"/>
        <w:ind w:hanging="2"/>
        <w:rPr>
          <w:sz w:val="24"/>
          <w:szCs w:val="24"/>
          <w:lang w:val="uk-UA"/>
        </w:rPr>
      </w:pPr>
    </w:p>
    <w:p w14:paraId="3FE38411" w14:textId="77777777" w:rsidR="002E1DA0" w:rsidRDefault="002E1DA0" w:rsidP="002E1DA0">
      <w:pPr>
        <w:pStyle w:val="a3"/>
        <w:ind w:hanging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наказом ознайомлений :  _____________________           ______________________________                                              </w:t>
      </w:r>
    </w:p>
    <w:p w14:paraId="164E6555" w14:textId="78F99F44" w:rsidR="002E1DA0" w:rsidRPr="00820DE0" w:rsidRDefault="002E1DA0" w:rsidP="002E1DA0">
      <w:pPr>
        <w:pStyle w:val="a3"/>
        <w:ind w:hanging="2"/>
        <w:rPr>
          <w:lang w:val="uk-UA"/>
        </w:rPr>
      </w:pPr>
      <w:r>
        <w:t xml:space="preserve">                                                       </w:t>
      </w:r>
      <w:r w:rsidR="0067282C">
        <w:rPr>
          <w:lang w:val="uk-UA"/>
        </w:rPr>
        <w:t xml:space="preserve">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>)</w:t>
      </w:r>
    </w:p>
    <w:p w14:paraId="00000024" w14:textId="5D641BC8" w:rsidR="00383854" w:rsidRPr="00AD19C2" w:rsidRDefault="00383854" w:rsidP="00AD19C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</w:p>
    <w:sectPr w:rsidR="00383854" w:rsidRPr="00AD19C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4"/>
    <w:rsid w:val="002E1DA0"/>
    <w:rsid w:val="00383854"/>
    <w:rsid w:val="003F6BB0"/>
    <w:rsid w:val="00475C84"/>
    <w:rsid w:val="0067282C"/>
    <w:rsid w:val="00AD19C2"/>
    <w:rsid w:val="00E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FB1B"/>
  <w15:docId w15:val="{D2B0E71E-B3CC-423F-B034-7F46D795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val="en-US"/>
    </w:rPr>
  </w:style>
  <w:style w:type="character" w:customStyle="1" w:styleId="a0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3">
    <w:name w:val="ДинТекстОбыч"/>
    <w:basedOn w:val="Normal"/>
    <w:rsid w:val="002E1DA0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color w:val="000000"/>
      <w:sz w:val="22"/>
      <w:szCs w:val="22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YEg3uiDzi1Vs9xyp9pDY7IzDg==">AMUW2mXheAD2tq30q4DFmR/A6d+9Ei7ur2RomYgKwh04ZTZu54sdtR9JSwztjHhsdglgw7rrJuR5V+2rT7q9bjubuFspkj1fKyJUlXnDXa4nD5zNmWqXByM=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Михайло Комарницький</cp:lastModifiedBy>
  <cp:revision>7</cp:revision>
  <dcterms:created xsi:type="dcterms:W3CDTF">2022-03-18T12:45:00Z</dcterms:created>
  <dcterms:modified xsi:type="dcterms:W3CDTF">2022-04-03T10:37:00Z</dcterms:modified>
</cp:coreProperties>
</file>